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74A9" w:rsidRPr="00636666" w:rsidRDefault="005E74A9" w:rsidP="005E74A9">
      <w:pPr>
        <w:spacing w:line="360" w:lineRule="auto"/>
        <w:jc w:val="center"/>
        <w:rPr>
          <w:rFonts w:cs="David" w:hint="cs"/>
          <w:b/>
          <w:bCs/>
          <w:sz w:val="28"/>
          <w:szCs w:val="28"/>
          <w:u w:val="single"/>
          <w:rtl/>
        </w:rPr>
      </w:pPr>
      <w:r>
        <w:rPr>
          <w:rFonts w:cs="David" w:hint="cs"/>
          <w:b/>
          <w:bCs/>
          <w:sz w:val="28"/>
          <w:szCs w:val="28"/>
          <w:u w:val="single"/>
          <w:rtl/>
        </w:rPr>
        <w:t>נוסח הודעה בדבר כוונה להתקשרות במיזם משותף</w:t>
      </w:r>
      <w:r w:rsidRPr="00636666">
        <w:rPr>
          <w:rFonts w:cs="David" w:hint="cs"/>
          <w:b/>
          <w:bCs/>
          <w:sz w:val="28"/>
          <w:szCs w:val="28"/>
          <w:u w:val="single"/>
          <w:rtl/>
        </w:rPr>
        <w:t xml:space="preserve"> </w:t>
      </w:r>
    </w:p>
    <w:p w:rsidR="005E74A9" w:rsidRPr="00636666" w:rsidRDefault="005E74A9" w:rsidP="005E74A9">
      <w:pPr>
        <w:spacing w:line="360" w:lineRule="auto"/>
        <w:jc w:val="center"/>
        <w:rPr>
          <w:rFonts w:cs="David" w:hint="cs"/>
          <w:sz w:val="4"/>
          <w:szCs w:val="4"/>
          <w:u w:val="single"/>
          <w:rtl/>
        </w:rPr>
      </w:pPr>
    </w:p>
    <w:p w:rsidR="005E74A9" w:rsidRPr="00DC6AFA" w:rsidRDefault="005E74A9" w:rsidP="005E74A9">
      <w:pPr>
        <w:spacing w:line="360" w:lineRule="auto"/>
        <w:rPr>
          <w:rFonts w:cs="David" w:hint="cs"/>
          <w:szCs w:val="24"/>
          <w:u w:val="single"/>
          <w:rtl/>
        </w:rPr>
      </w:pPr>
    </w:p>
    <w:p w:rsidR="005E74A9" w:rsidRPr="00DC6AFA" w:rsidRDefault="005E74A9" w:rsidP="005E74A9">
      <w:pPr>
        <w:spacing w:line="360" w:lineRule="auto"/>
        <w:rPr>
          <w:rFonts w:cs="David" w:hint="cs"/>
          <w:szCs w:val="24"/>
          <w:u w:val="single"/>
          <w:rtl/>
        </w:rPr>
      </w:pPr>
      <w:r w:rsidRPr="00DC6AFA">
        <w:rPr>
          <w:rFonts w:cs="David" w:hint="cs"/>
          <w:szCs w:val="24"/>
          <w:u w:val="single"/>
          <w:rtl/>
        </w:rPr>
        <w:t>הצעה לפרסום באינטרנט</w:t>
      </w:r>
    </w:p>
    <w:p w:rsidR="005E74A9" w:rsidRPr="00DC6AFA" w:rsidRDefault="005E74A9" w:rsidP="005E74A9">
      <w:pPr>
        <w:spacing w:line="360" w:lineRule="auto"/>
        <w:rPr>
          <w:rFonts w:cs="David"/>
          <w:szCs w:val="24"/>
          <w:rtl/>
        </w:rPr>
      </w:pPr>
      <w:r w:rsidRPr="00DC6AFA">
        <w:rPr>
          <w:rFonts w:cs="David" w:hint="cs"/>
          <w:szCs w:val="24"/>
          <w:rtl/>
        </w:rPr>
        <w:t xml:space="preserve">הודעה בדבר כוונה להתקשרות עם ספק במיזם משותף </w:t>
      </w:r>
    </w:p>
    <w:p w:rsidR="005E74A9" w:rsidRPr="00DC6AFA" w:rsidRDefault="005E74A9" w:rsidP="005E74A9">
      <w:pPr>
        <w:spacing w:line="360" w:lineRule="auto"/>
        <w:rPr>
          <w:rFonts w:cs="David" w:hint="cs"/>
          <w:szCs w:val="24"/>
          <w:rtl/>
        </w:rPr>
      </w:pPr>
    </w:p>
    <w:p w:rsidR="005E74A9" w:rsidRPr="00DC6AFA" w:rsidRDefault="005E74A9" w:rsidP="005E74A9">
      <w:pPr>
        <w:spacing w:line="360" w:lineRule="auto"/>
        <w:rPr>
          <w:rFonts w:cs="David" w:hint="cs"/>
          <w:szCs w:val="24"/>
          <w:rtl/>
        </w:rPr>
      </w:pPr>
      <w:r w:rsidRPr="00DC6AFA">
        <w:rPr>
          <w:rFonts w:cs="David" w:hint="cs"/>
          <w:szCs w:val="24"/>
          <w:rtl/>
        </w:rPr>
        <w:t xml:space="preserve">משרד החינוך מעוניין להתקשר עם </w:t>
      </w:r>
      <w:r w:rsidRPr="00DC6AFA">
        <w:rPr>
          <w:rFonts w:cs="David" w:hint="cs"/>
          <w:b/>
          <w:bCs/>
          <w:szCs w:val="24"/>
          <w:rtl/>
        </w:rPr>
        <w:t xml:space="preserve">סולמות </w:t>
      </w:r>
      <w:proofErr w:type="spellStart"/>
      <w:r w:rsidRPr="00DC6AFA">
        <w:rPr>
          <w:rFonts w:cs="David" w:hint="cs"/>
          <w:b/>
          <w:bCs/>
          <w:szCs w:val="24"/>
          <w:rtl/>
        </w:rPr>
        <w:t>ע"ר</w:t>
      </w:r>
      <w:proofErr w:type="spellEnd"/>
      <w:r w:rsidRPr="00DC6AFA">
        <w:rPr>
          <w:rFonts w:cs="David" w:hint="cs"/>
          <w:b/>
          <w:bCs/>
          <w:szCs w:val="24"/>
          <w:rtl/>
        </w:rPr>
        <w:t xml:space="preserve"> 580528560</w:t>
      </w:r>
    </w:p>
    <w:p w:rsidR="005E74A9" w:rsidRPr="00DC6AFA" w:rsidRDefault="005E74A9" w:rsidP="005E74A9">
      <w:pPr>
        <w:spacing w:line="360" w:lineRule="auto"/>
        <w:rPr>
          <w:rFonts w:cs="David" w:hint="cs"/>
          <w:szCs w:val="24"/>
          <w:rtl/>
        </w:rPr>
      </w:pPr>
      <w:r w:rsidRPr="00DC6AFA">
        <w:rPr>
          <w:rFonts w:cs="David" w:hint="cs"/>
          <w:szCs w:val="24"/>
          <w:rtl/>
        </w:rPr>
        <w:t>לצורך יצירת תהליכי למידה רב גילאי מונחי נושא, בנושא השמיטה</w:t>
      </w:r>
    </w:p>
    <w:p w:rsidR="005E74A9" w:rsidRPr="00DC6AFA" w:rsidRDefault="005E74A9" w:rsidP="005E74A9">
      <w:pPr>
        <w:spacing w:line="360" w:lineRule="auto"/>
        <w:rPr>
          <w:rFonts w:cs="David" w:hint="cs"/>
          <w:szCs w:val="24"/>
          <w:rtl/>
        </w:rPr>
      </w:pPr>
    </w:p>
    <w:p w:rsidR="007A373D" w:rsidRDefault="005E74A9" w:rsidP="005E74A9">
      <w:pPr>
        <w:rPr>
          <w:rtl/>
        </w:rPr>
      </w:pPr>
      <w:r w:rsidRPr="00DC6AFA">
        <w:rPr>
          <w:rFonts w:cs="David" w:hint="cs"/>
          <w:b/>
          <w:bCs/>
          <w:szCs w:val="24"/>
          <w:u w:val="single"/>
          <w:rtl/>
        </w:rPr>
        <w:t>מטרת  התוכנית</w:t>
      </w:r>
    </w:p>
    <w:p w:rsidR="005E74A9" w:rsidRDefault="005E74A9" w:rsidP="005E74A9">
      <w:pPr>
        <w:rPr>
          <w:rtl/>
        </w:rPr>
      </w:pPr>
    </w:p>
    <w:p w:rsidR="005E74A9" w:rsidRDefault="005E74A9" w:rsidP="005E74A9">
      <w:pPr>
        <w:rPr>
          <w:rtl/>
        </w:rPr>
      </w:pPr>
      <w:r>
        <w:rPr>
          <w:rFonts w:ascii="David" w:hAnsi="David" w:cs="David" w:hint="cs"/>
          <w:szCs w:val="24"/>
          <w:rtl/>
        </w:rPr>
        <w:t xml:space="preserve">כחלק מתכנית הלימודים בחינוך הממלכתי דתי התלמידים נדרשים ללמוד את נושא הנלמד אחת לשבע שנים. </w:t>
      </w:r>
      <w:r w:rsidRPr="00DC6AFA">
        <w:rPr>
          <w:rFonts w:ascii="David" w:hAnsi="David" w:cs="David"/>
          <w:szCs w:val="24"/>
          <w:rtl/>
        </w:rPr>
        <w:t xml:space="preserve">מצוות השמיטה פוגשת את ילדי </w:t>
      </w:r>
      <w:proofErr w:type="spellStart"/>
      <w:r w:rsidRPr="00DC6AFA">
        <w:rPr>
          <w:rFonts w:ascii="David" w:hAnsi="David" w:cs="David"/>
          <w:szCs w:val="24"/>
          <w:rtl/>
        </w:rPr>
        <w:t>החמ"ד</w:t>
      </w:r>
      <w:proofErr w:type="spellEnd"/>
      <w:r w:rsidRPr="00DC6AFA">
        <w:rPr>
          <w:rFonts w:ascii="David" w:hAnsi="David" w:cs="David"/>
          <w:szCs w:val="24"/>
          <w:rtl/>
        </w:rPr>
        <w:t xml:space="preserve"> אחת לשבע שנים. מפגש </w:t>
      </w:r>
      <w:proofErr w:type="spellStart"/>
      <w:r w:rsidRPr="00DC6AFA">
        <w:rPr>
          <w:rFonts w:ascii="David" w:hAnsi="David" w:cs="David"/>
          <w:szCs w:val="24"/>
          <w:rtl/>
        </w:rPr>
        <w:t>יחודיי</w:t>
      </w:r>
      <w:proofErr w:type="spellEnd"/>
      <w:r w:rsidRPr="00DC6AFA">
        <w:rPr>
          <w:rFonts w:ascii="David" w:hAnsi="David" w:cs="David"/>
          <w:szCs w:val="24"/>
          <w:rtl/>
        </w:rPr>
        <w:t xml:space="preserve"> שלאורך 14 שנות הלימוד במערכת החינוך מגיל גן עד סיום התיכון יחווה הילד בין פעם אחת לשני פעמים. מטרתו</w:t>
      </w:r>
      <w:r>
        <w:rPr>
          <w:rFonts w:ascii="David" w:hAnsi="David" w:cs="David"/>
          <w:szCs w:val="24"/>
          <w:rtl/>
        </w:rPr>
        <w:t xml:space="preserve"> של המיזם שלפנינו הוא לגרום ל</w:t>
      </w:r>
      <w:r>
        <w:rPr>
          <w:rFonts w:ascii="David" w:hAnsi="David" w:cs="David" w:hint="cs"/>
          <w:szCs w:val="24"/>
          <w:rtl/>
        </w:rPr>
        <w:t>תלמידים ללמוד את הנושא</w:t>
      </w:r>
      <w:r w:rsidRPr="00DC6AFA">
        <w:rPr>
          <w:rFonts w:ascii="David" w:hAnsi="David" w:cs="David"/>
          <w:szCs w:val="24"/>
          <w:rtl/>
        </w:rPr>
        <w:t xml:space="preserve"> תוך כדי הכרות </w:t>
      </w:r>
      <w:r>
        <w:rPr>
          <w:rFonts w:ascii="David" w:hAnsi="David" w:cs="David"/>
          <w:szCs w:val="24"/>
          <w:rtl/>
        </w:rPr>
        <w:t>עם יסודות השמיטה הלכותיה וערכיה</w:t>
      </w:r>
      <w:r w:rsidRPr="00DC6AFA">
        <w:rPr>
          <w:rFonts w:ascii="David" w:hAnsi="David" w:cs="David"/>
          <w:szCs w:val="24"/>
          <w:rtl/>
        </w:rPr>
        <w:t xml:space="preserve"> וזאת בתהליך שתחילתו בחופשת הקיץ של שנת הלימודים תשפ"א וכניסה לתוך שנת הלימודים תשפ"ב.</w:t>
      </w:r>
      <w:r>
        <w:rPr>
          <w:rFonts w:ascii="David" w:hAnsi="David" w:cs="David" w:hint="cs"/>
          <w:szCs w:val="24"/>
          <w:rtl/>
        </w:rPr>
        <w:t xml:space="preserve"> התכנית מותאמת למטרות המקצוע תושב"ע וכוללת מענה חינוכי לימודי ללמידה </w:t>
      </w:r>
      <w:proofErr w:type="spellStart"/>
      <w:r>
        <w:rPr>
          <w:rFonts w:ascii="David" w:hAnsi="David" w:cs="David" w:hint="cs"/>
          <w:szCs w:val="24"/>
          <w:rtl/>
        </w:rPr>
        <w:t>סנכרונית</w:t>
      </w:r>
      <w:proofErr w:type="spellEnd"/>
      <w:r>
        <w:rPr>
          <w:rFonts w:ascii="David" w:hAnsi="David" w:cs="David" w:hint="cs"/>
          <w:szCs w:val="24"/>
          <w:rtl/>
        </w:rPr>
        <w:t xml:space="preserve">  </w:t>
      </w:r>
      <w:proofErr w:type="spellStart"/>
      <w:r>
        <w:rPr>
          <w:rFonts w:ascii="David" w:hAnsi="David" w:cs="David" w:hint="cs"/>
          <w:szCs w:val="24"/>
          <w:rtl/>
        </w:rPr>
        <w:t>וא</w:t>
      </w:r>
      <w:proofErr w:type="spellEnd"/>
      <w:r>
        <w:rPr>
          <w:rFonts w:ascii="David" w:hAnsi="David" w:cs="David" w:hint="cs"/>
          <w:szCs w:val="24"/>
          <w:rtl/>
        </w:rPr>
        <w:t xml:space="preserve">- </w:t>
      </w:r>
      <w:proofErr w:type="spellStart"/>
      <w:r>
        <w:rPr>
          <w:rFonts w:ascii="David" w:hAnsi="David" w:cs="David" w:hint="cs"/>
          <w:szCs w:val="24"/>
          <w:rtl/>
        </w:rPr>
        <w:t>סנכרונית</w:t>
      </w:r>
      <w:proofErr w:type="spellEnd"/>
      <w:r>
        <w:rPr>
          <w:rFonts w:ascii="David" w:hAnsi="David" w:cs="David" w:hint="cs"/>
          <w:szCs w:val="24"/>
          <w:rtl/>
        </w:rPr>
        <w:t>.</w:t>
      </w:r>
    </w:p>
    <w:p w:rsidR="005E74A9" w:rsidRDefault="005E74A9" w:rsidP="005E74A9">
      <w:pPr>
        <w:rPr>
          <w:rtl/>
        </w:rPr>
      </w:pPr>
    </w:p>
    <w:p w:rsidR="005E74A9" w:rsidRDefault="005E74A9" w:rsidP="005E74A9">
      <w:pPr>
        <w:rPr>
          <w:rtl/>
        </w:rPr>
      </w:pPr>
      <w:r w:rsidRPr="00DC6AFA">
        <w:rPr>
          <w:rFonts w:cs="David" w:hint="cs"/>
          <w:b/>
          <w:bCs/>
          <w:szCs w:val="24"/>
          <w:u w:val="single"/>
          <w:rtl/>
        </w:rPr>
        <w:t>פירוט התוכנית:</w:t>
      </w:r>
      <w:r w:rsidRPr="00DC6AFA">
        <w:rPr>
          <w:rFonts w:cs="David" w:hint="cs"/>
          <w:b/>
          <w:bCs/>
          <w:szCs w:val="24"/>
          <w:u w:val="single"/>
          <w:rtl/>
        </w:rPr>
        <w:br/>
      </w:r>
    </w:p>
    <w:p w:rsidR="005E74A9" w:rsidRPr="00DC6AFA" w:rsidRDefault="005E74A9" w:rsidP="005E74A9">
      <w:pPr>
        <w:spacing w:line="276" w:lineRule="auto"/>
        <w:rPr>
          <w:rFonts w:ascii="David" w:hAnsi="David" w:cs="David"/>
          <w:szCs w:val="24"/>
        </w:rPr>
      </w:pPr>
      <w:r w:rsidRPr="00DC6AFA">
        <w:rPr>
          <w:rFonts w:ascii="David" w:hAnsi="David" w:cs="David"/>
          <w:szCs w:val="24"/>
          <w:rtl/>
        </w:rPr>
        <w:t>עבור התלמידים- אירועי שיא לאורך השנה שמטרתם ליצור תהליך למידה מתמשך וחוויתי אצל התלמידים, וכן מערך של תכנים דיגיטליים המלווים את הלמידה</w:t>
      </w:r>
      <w:r>
        <w:rPr>
          <w:rFonts w:ascii="David" w:hAnsi="David" w:cs="David" w:hint="cs"/>
          <w:szCs w:val="24"/>
          <w:rtl/>
        </w:rPr>
        <w:t xml:space="preserve"> ובכלל זה מערכי שיעורים דיגיטליים</w:t>
      </w:r>
      <w:r w:rsidRPr="00DC6AFA">
        <w:rPr>
          <w:rFonts w:ascii="David" w:hAnsi="David" w:cs="David"/>
          <w:szCs w:val="24"/>
          <w:rtl/>
        </w:rPr>
        <w:t>.</w:t>
      </w:r>
    </w:p>
    <w:p w:rsidR="005E74A9" w:rsidRPr="00DC6AFA" w:rsidRDefault="005E74A9" w:rsidP="005E74A9">
      <w:pPr>
        <w:rPr>
          <w:rFonts w:ascii="David" w:hAnsi="David" w:cs="David"/>
          <w:szCs w:val="24"/>
          <w:rtl/>
        </w:rPr>
      </w:pPr>
      <w:r w:rsidRPr="00DC6AFA">
        <w:rPr>
          <w:rFonts w:ascii="David" w:hAnsi="David" w:cs="David"/>
          <w:szCs w:val="24"/>
          <w:rtl/>
        </w:rPr>
        <w:t>עבור המורים-  כנסים (וירטואליים) במהלך הקיץ והדרכות לצוותים לאורך השנה.</w:t>
      </w:r>
    </w:p>
    <w:p w:rsidR="005E74A9" w:rsidRPr="00DC6AFA" w:rsidRDefault="005E74A9" w:rsidP="005E74A9">
      <w:pPr>
        <w:rPr>
          <w:rFonts w:ascii="David" w:hAnsi="David" w:cs="David"/>
          <w:szCs w:val="24"/>
          <w:rtl/>
        </w:rPr>
      </w:pPr>
      <w:r w:rsidRPr="00DC6AFA">
        <w:rPr>
          <w:rFonts w:ascii="David" w:hAnsi="David" w:cs="David"/>
          <w:szCs w:val="24"/>
          <w:rtl/>
        </w:rPr>
        <w:t xml:space="preserve">בכל החומרים לתלמידים ומורים יבוצעו התאמות לגילים השונים: ילדים: גננות- יסודי; חט"ב- תיכון. </w:t>
      </w:r>
    </w:p>
    <w:p w:rsidR="005E74A9" w:rsidRDefault="005E74A9" w:rsidP="005E74A9">
      <w:pPr>
        <w:rPr>
          <w:rFonts w:ascii="David" w:hAnsi="David" w:cs="David"/>
          <w:szCs w:val="24"/>
          <w:rtl/>
        </w:rPr>
      </w:pPr>
      <w:r w:rsidRPr="00DC6AFA">
        <w:rPr>
          <w:rFonts w:ascii="David" w:hAnsi="David" w:cs="David"/>
          <w:szCs w:val="24"/>
          <w:rtl/>
        </w:rPr>
        <w:t>יוקם אתר ייעודי שירכז את כלל הפעילות ויהפוך להיות כתובת משמעותית עבור המורים והתלמידים לאורך השנה.</w:t>
      </w:r>
    </w:p>
    <w:p w:rsidR="005E74A9" w:rsidRPr="00F36F29" w:rsidRDefault="005E74A9" w:rsidP="005E74A9">
      <w:pPr>
        <w:rPr>
          <w:rFonts w:ascii="David" w:hAnsi="David" w:cs="David"/>
          <w:szCs w:val="24"/>
        </w:rPr>
      </w:pPr>
      <w:r w:rsidRPr="00F36F29">
        <w:rPr>
          <w:rFonts w:ascii="David" w:hAnsi="David" w:cs="David"/>
          <w:szCs w:val="24"/>
          <w:rtl/>
        </w:rPr>
        <w:t xml:space="preserve">כל התוכניות, נספחים, טיוטות, תרשימים, נתונים, תוכנות וכל חומר אחר </w:t>
      </w:r>
      <w:r w:rsidRPr="00F36F29">
        <w:rPr>
          <w:rFonts w:ascii="David" w:hAnsi="David" w:cs="David" w:hint="cs"/>
          <w:szCs w:val="24"/>
          <w:rtl/>
        </w:rPr>
        <w:t>שיכין הספק</w:t>
      </w:r>
      <w:r w:rsidRPr="00F36F29">
        <w:rPr>
          <w:rFonts w:ascii="David" w:hAnsi="David" w:cs="David"/>
          <w:szCs w:val="24"/>
          <w:rtl/>
        </w:rPr>
        <w:t xml:space="preserve"> לשם ביצוע חיוביו </w:t>
      </w:r>
      <w:r w:rsidRPr="00F36F29">
        <w:rPr>
          <w:rFonts w:ascii="David" w:hAnsi="David" w:cs="David" w:hint="cs"/>
          <w:szCs w:val="24"/>
          <w:rtl/>
        </w:rPr>
        <w:t>במסגרת ההתקשרות במיזם משותף</w:t>
      </w:r>
      <w:r w:rsidRPr="00F36F29">
        <w:rPr>
          <w:rFonts w:ascii="David" w:hAnsi="David" w:cs="David"/>
          <w:szCs w:val="24"/>
          <w:rtl/>
        </w:rPr>
        <w:t xml:space="preserve"> או כתוצאה ממנו וזכויות היוצרים הנובעות מהם יהיו </w:t>
      </w:r>
      <w:r w:rsidRPr="00F36F29">
        <w:rPr>
          <w:rFonts w:ascii="David" w:hAnsi="David" w:cs="David" w:hint="cs"/>
          <w:szCs w:val="24"/>
          <w:rtl/>
        </w:rPr>
        <w:t xml:space="preserve">שייכים למדינה. </w:t>
      </w:r>
      <w:r w:rsidRPr="00F36F29">
        <w:rPr>
          <w:rFonts w:ascii="David" w:hAnsi="David" w:cs="David"/>
          <w:szCs w:val="24"/>
          <w:rtl/>
        </w:rPr>
        <w:t xml:space="preserve"> </w:t>
      </w:r>
      <w:r w:rsidRPr="00F36F29">
        <w:rPr>
          <w:rFonts w:ascii="David" w:hAnsi="David" w:cs="David" w:hint="cs"/>
          <w:szCs w:val="24"/>
          <w:rtl/>
        </w:rPr>
        <w:t xml:space="preserve"> </w:t>
      </w:r>
    </w:p>
    <w:p w:rsidR="005E74A9" w:rsidRDefault="005E74A9" w:rsidP="005E74A9">
      <w:pPr>
        <w:rPr>
          <w:rFonts w:ascii="David" w:hAnsi="David" w:cs="David"/>
          <w:szCs w:val="24"/>
          <w:rtl/>
        </w:rPr>
      </w:pPr>
    </w:p>
    <w:p w:rsidR="005E74A9" w:rsidRDefault="005E74A9" w:rsidP="005E74A9">
      <w:pPr>
        <w:spacing w:line="360" w:lineRule="auto"/>
        <w:rPr>
          <w:rFonts w:cs="David"/>
          <w:b/>
          <w:bCs/>
          <w:szCs w:val="24"/>
          <w:u w:val="single"/>
          <w:rtl/>
        </w:rPr>
      </w:pPr>
      <w:r w:rsidRPr="00DC6AFA">
        <w:rPr>
          <w:rFonts w:cs="David" w:hint="cs"/>
          <w:b/>
          <w:bCs/>
          <w:szCs w:val="24"/>
          <w:u w:val="single"/>
          <w:rtl/>
        </w:rPr>
        <w:t>היקף פעילות מתוכנן</w:t>
      </w:r>
    </w:p>
    <w:p w:rsidR="005E74A9" w:rsidRDefault="005E74A9" w:rsidP="005E74A9">
      <w:pPr>
        <w:spacing w:line="360" w:lineRule="auto"/>
        <w:rPr>
          <w:rFonts w:cs="David"/>
          <w:b/>
          <w:bCs/>
          <w:szCs w:val="24"/>
          <w:u w:val="single"/>
          <w:rtl/>
        </w:rPr>
      </w:pPr>
    </w:p>
    <w:p w:rsidR="005E74A9" w:rsidRPr="00DC6AFA" w:rsidRDefault="005E74A9" w:rsidP="005E74A9">
      <w:pPr>
        <w:spacing w:line="360" w:lineRule="auto"/>
        <w:rPr>
          <w:rFonts w:cs="David" w:hint="cs"/>
          <w:szCs w:val="24"/>
          <w:rtl/>
        </w:rPr>
      </w:pPr>
      <w:r w:rsidRPr="00DC6AFA">
        <w:rPr>
          <w:rFonts w:cs="David" w:hint="cs"/>
          <w:szCs w:val="24"/>
          <w:rtl/>
        </w:rPr>
        <w:t xml:space="preserve">1,000,000 ₪ בחלקים שווים 50% הספק ו-50% </w:t>
      </w:r>
      <w:proofErr w:type="spellStart"/>
      <w:r w:rsidRPr="00DC6AFA">
        <w:rPr>
          <w:rFonts w:cs="David" w:hint="cs"/>
          <w:szCs w:val="24"/>
          <w:rtl/>
        </w:rPr>
        <w:t>למינהל</w:t>
      </w:r>
      <w:proofErr w:type="spellEnd"/>
      <w:r w:rsidRPr="00DC6AFA">
        <w:rPr>
          <w:rFonts w:cs="David" w:hint="cs"/>
          <w:szCs w:val="24"/>
          <w:rtl/>
        </w:rPr>
        <w:t xml:space="preserve"> </w:t>
      </w:r>
      <w:proofErr w:type="spellStart"/>
      <w:r w:rsidRPr="00DC6AFA">
        <w:rPr>
          <w:rFonts w:cs="David" w:hint="cs"/>
          <w:szCs w:val="24"/>
          <w:rtl/>
        </w:rPr>
        <w:t>החמ"ד</w:t>
      </w:r>
      <w:proofErr w:type="spellEnd"/>
    </w:p>
    <w:p w:rsidR="005E74A9" w:rsidRDefault="005E74A9" w:rsidP="005E74A9">
      <w:pPr>
        <w:spacing w:line="360" w:lineRule="auto"/>
        <w:rPr>
          <w:rFonts w:cs="David"/>
          <w:b/>
          <w:bCs/>
          <w:szCs w:val="24"/>
          <w:u w:val="single"/>
          <w:rtl/>
        </w:rPr>
      </w:pPr>
      <w:r w:rsidRPr="00DC6AFA">
        <w:rPr>
          <w:rFonts w:cs="David" w:hint="cs"/>
          <w:szCs w:val="24"/>
          <w:rtl/>
        </w:rPr>
        <w:t xml:space="preserve">500,000 ₪ הספק 500,000 </w:t>
      </w:r>
      <w:proofErr w:type="spellStart"/>
      <w:r w:rsidRPr="00DC6AFA">
        <w:rPr>
          <w:rFonts w:cs="David" w:hint="cs"/>
          <w:szCs w:val="24"/>
          <w:rtl/>
        </w:rPr>
        <w:t>מינהל</w:t>
      </w:r>
      <w:proofErr w:type="spellEnd"/>
      <w:r w:rsidRPr="00DC6AFA">
        <w:rPr>
          <w:rFonts w:cs="David" w:hint="cs"/>
          <w:szCs w:val="24"/>
          <w:rtl/>
        </w:rPr>
        <w:t xml:space="preserve"> </w:t>
      </w:r>
      <w:proofErr w:type="spellStart"/>
      <w:r w:rsidRPr="00DC6AFA">
        <w:rPr>
          <w:rFonts w:cs="David" w:hint="cs"/>
          <w:szCs w:val="24"/>
          <w:rtl/>
        </w:rPr>
        <w:t>החמ"ד</w:t>
      </w:r>
      <w:proofErr w:type="spellEnd"/>
    </w:p>
    <w:p w:rsidR="005E74A9" w:rsidRDefault="005E74A9" w:rsidP="005E74A9">
      <w:pPr>
        <w:spacing w:line="360" w:lineRule="auto"/>
        <w:rPr>
          <w:rFonts w:cs="David"/>
          <w:b/>
          <w:bCs/>
          <w:szCs w:val="24"/>
          <w:u w:val="single"/>
          <w:rtl/>
        </w:rPr>
      </w:pPr>
      <w:r w:rsidRPr="00DC6AFA">
        <w:rPr>
          <w:rFonts w:cs="David" w:hint="cs"/>
          <w:szCs w:val="24"/>
          <w:rtl/>
        </w:rPr>
        <w:t>תקופת ההתקשרות</w:t>
      </w:r>
      <w:r>
        <w:rPr>
          <w:rFonts w:cs="David" w:hint="cs"/>
          <w:szCs w:val="24"/>
          <w:rtl/>
        </w:rPr>
        <w:t xml:space="preserve"> הראשונה הינה   ל-7</w:t>
      </w:r>
      <w:r w:rsidRPr="00DC6AFA">
        <w:rPr>
          <w:rFonts w:cs="David" w:hint="cs"/>
          <w:szCs w:val="24"/>
          <w:rtl/>
        </w:rPr>
        <w:t xml:space="preserve"> ח</w:t>
      </w:r>
      <w:r>
        <w:rPr>
          <w:rFonts w:cs="David" w:hint="cs"/>
          <w:szCs w:val="24"/>
          <w:rtl/>
        </w:rPr>
        <w:t>ו</w:t>
      </w:r>
      <w:r w:rsidRPr="00DC6AFA">
        <w:rPr>
          <w:rFonts w:cs="David" w:hint="cs"/>
          <w:szCs w:val="24"/>
          <w:rtl/>
        </w:rPr>
        <w:t xml:space="preserve">דשים </w:t>
      </w:r>
      <w:r>
        <w:rPr>
          <w:rFonts w:cs="David" w:hint="cs"/>
          <w:szCs w:val="24"/>
          <w:rtl/>
        </w:rPr>
        <w:t>(שנה"ל תשפ"א)</w:t>
      </w:r>
      <w:r w:rsidRPr="00DC6AFA">
        <w:rPr>
          <w:rFonts w:cs="David" w:hint="cs"/>
          <w:szCs w:val="24"/>
          <w:rtl/>
        </w:rPr>
        <w:t xml:space="preserve"> עם אפשרות </w:t>
      </w:r>
      <w:r>
        <w:rPr>
          <w:rFonts w:cs="David" w:hint="cs"/>
          <w:szCs w:val="24"/>
          <w:rtl/>
        </w:rPr>
        <w:t>להארכת התקשרות</w:t>
      </w:r>
      <w:r w:rsidRPr="00DC6AFA">
        <w:rPr>
          <w:rFonts w:cs="David" w:hint="cs"/>
          <w:szCs w:val="24"/>
          <w:rtl/>
        </w:rPr>
        <w:t xml:space="preserve"> תקציבית </w:t>
      </w:r>
      <w:r>
        <w:rPr>
          <w:rFonts w:cs="David" w:hint="cs"/>
          <w:szCs w:val="24"/>
          <w:rtl/>
        </w:rPr>
        <w:t>לשנה</w:t>
      </w:r>
      <w:r>
        <w:rPr>
          <w:rFonts w:cs="David" w:hint="cs"/>
          <w:szCs w:val="24"/>
          <w:rtl/>
        </w:rPr>
        <w:t xml:space="preserve"> </w:t>
      </w:r>
      <w:r w:rsidRPr="00DC6AFA">
        <w:rPr>
          <w:rFonts w:cs="David" w:hint="cs"/>
          <w:szCs w:val="24"/>
          <w:rtl/>
        </w:rPr>
        <w:t>נוספת</w:t>
      </w:r>
      <w:r>
        <w:rPr>
          <w:rFonts w:cs="David" w:hint="cs"/>
          <w:szCs w:val="24"/>
          <w:rtl/>
        </w:rPr>
        <w:t xml:space="preserve"> לשנת לימודים מלאה בת 10 חודשים (שנה"ל תשפ"ב) כאשר הסכום הכולל של המיזם יהיה 1,000,000 </w:t>
      </w:r>
      <w:proofErr w:type="spellStart"/>
      <w:r>
        <w:rPr>
          <w:rFonts w:cs="David" w:hint="cs"/>
          <w:szCs w:val="24"/>
          <w:rtl/>
        </w:rPr>
        <w:t>מלש"ח</w:t>
      </w:r>
      <w:proofErr w:type="spellEnd"/>
      <w:r>
        <w:rPr>
          <w:rFonts w:cs="David" w:hint="cs"/>
          <w:szCs w:val="24"/>
          <w:rtl/>
        </w:rPr>
        <w:t xml:space="preserve"> ₪ שיחולק ב-2 בין הספק </w:t>
      </w:r>
      <w:proofErr w:type="spellStart"/>
      <w:r>
        <w:rPr>
          <w:rFonts w:cs="David" w:hint="cs"/>
          <w:szCs w:val="24"/>
          <w:rtl/>
        </w:rPr>
        <w:t>למינהל</w:t>
      </w:r>
      <w:proofErr w:type="spellEnd"/>
      <w:r>
        <w:rPr>
          <w:rFonts w:cs="David" w:hint="cs"/>
          <w:szCs w:val="24"/>
          <w:rtl/>
        </w:rPr>
        <w:t xml:space="preserve"> </w:t>
      </w:r>
      <w:proofErr w:type="spellStart"/>
      <w:r>
        <w:rPr>
          <w:rFonts w:cs="David" w:hint="cs"/>
          <w:szCs w:val="24"/>
          <w:rtl/>
        </w:rPr>
        <w:t>החמ"ד</w:t>
      </w:r>
      <w:proofErr w:type="spellEnd"/>
      <w:r>
        <w:rPr>
          <w:rFonts w:cs="David" w:hint="cs"/>
          <w:szCs w:val="24"/>
          <w:rtl/>
        </w:rPr>
        <w:t>.</w:t>
      </w:r>
    </w:p>
    <w:p w:rsidR="005E74A9" w:rsidRDefault="005E74A9" w:rsidP="005E74A9">
      <w:pPr>
        <w:spacing w:line="360" w:lineRule="auto"/>
        <w:rPr>
          <w:rFonts w:cs="David"/>
          <w:b/>
          <w:bCs/>
          <w:szCs w:val="24"/>
          <w:rtl/>
        </w:rPr>
      </w:pPr>
    </w:p>
    <w:p w:rsidR="005E74A9" w:rsidRPr="00DC6AFA" w:rsidRDefault="005E74A9" w:rsidP="005E74A9">
      <w:pPr>
        <w:spacing w:line="360" w:lineRule="auto"/>
        <w:rPr>
          <w:rFonts w:cs="David" w:hint="cs"/>
          <w:b/>
          <w:bCs/>
          <w:szCs w:val="24"/>
          <w:u w:val="single"/>
          <w:rtl/>
        </w:rPr>
      </w:pPr>
      <w:r w:rsidRPr="00DC6AFA">
        <w:rPr>
          <w:rFonts w:cs="David" w:hint="cs"/>
          <w:b/>
          <w:bCs/>
          <w:szCs w:val="24"/>
          <w:rtl/>
        </w:rPr>
        <w:t>תקופת ההתקשרות המתוכננת:</w:t>
      </w:r>
      <w:r w:rsidRPr="00DC6AFA">
        <w:rPr>
          <w:rFonts w:cs="David" w:hint="cs"/>
          <w:szCs w:val="24"/>
          <w:rtl/>
        </w:rPr>
        <w:t xml:space="preserve"> </w:t>
      </w:r>
      <w:r>
        <w:rPr>
          <w:rFonts w:cs="David" w:hint="cs"/>
          <w:szCs w:val="24"/>
          <w:rtl/>
        </w:rPr>
        <w:t>7</w:t>
      </w:r>
      <w:r w:rsidRPr="00DC6AFA">
        <w:rPr>
          <w:rFonts w:cs="David" w:hint="cs"/>
          <w:szCs w:val="24"/>
          <w:rtl/>
        </w:rPr>
        <w:t xml:space="preserve"> חודשים עם אפשרות הרחבה לשנים נוספות</w:t>
      </w:r>
      <w:r>
        <w:rPr>
          <w:rFonts w:cs="David" w:hint="cs"/>
          <w:b/>
          <w:bCs/>
          <w:szCs w:val="24"/>
          <w:u w:val="single"/>
          <w:rtl/>
        </w:rPr>
        <w:t xml:space="preserve"> (15.12.20-30.6.21)</w:t>
      </w:r>
    </w:p>
    <w:p w:rsidR="005E74A9" w:rsidRPr="00DC6AFA" w:rsidRDefault="005E74A9" w:rsidP="005E74A9">
      <w:pPr>
        <w:spacing w:line="360" w:lineRule="auto"/>
        <w:rPr>
          <w:rFonts w:cs="David" w:hint="cs"/>
          <w:b/>
          <w:bCs/>
          <w:szCs w:val="24"/>
          <w:u w:val="single"/>
          <w:rtl/>
        </w:rPr>
      </w:pPr>
      <w:r w:rsidRPr="00DC6AFA">
        <w:rPr>
          <w:rFonts w:cs="David" w:hint="cs"/>
          <w:b/>
          <w:bCs/>
          <w:szCs w:val="24"/>
          <w:rtl/>
        </w:rPr>
        <w:t>עלות :</w:t>
      </w:r>
    </w:p>
    <w:p w:rsidR="005E74A9" w:rsidRPr="00DC6AFA" w:rsidRDefault="005E74A9" w:rsidP="005E74A9">
      <w:pPr>
        <w:spacing w:line="360" w:lineRule="auto"/>
        <w:rPr>
          <w:rFonts w:cs="David" w:hint="cs"/>
          <w:szCs w:val="24"/>
          <w:rtl/>
        </w:rPr>
      </w:pPr>
      <w:r w:rsidRPr="00DC6AFA">
        <w:rPr>
          <w:rFonts w:cs="David" w:hint="cs"/>
          <w:szCs w:val="24"/>
          <w:rtl/>
        </w:rPr>
        <w:t xml:space="preserve">1,000,000 ₪ בחלקים שווים 50% הספק ו-50% </w:t>
      </w:r>
      <w:proofErr w:type="spellStart"/>
      <w:r w:rsidRPr="00DC6AFA">
        <w:rPr>
          <w:rFonts w:cs="David" w:hint="cs"/>
          <w:szCs w:val="24"/>
          <w:rtl/>
        </w:rPr>
        <w:t>למינהל</w:t>
      </w:r>
      <w:proofErr w:type="spellEnd"/>
      <w:r w:rsidRPr="00DC6AFA">
        <w:rPr>
          <w:rFonts w:cs="David" w:hint="cs"/>
          <w:szCs w:val="24"/>
          <w:rtl/>
        </w:rPr>
        <w:t xml:space="preserve"> </w:t>
      </w:r>
      <w:proofErr w:type="spellStart"/>
      <w:r w:rsidRPr="00DC6AFA">
        <w:rPr>
          <w:rFonts w:cs="David" w:hint="cs"/>
          <w:szCs w:val="24"/>
          <w:rtl/>
        </w:rPr>
        <w:t>החמ"ד</w:t>
      </w:r>
      <w:proofErr w:type="spellEnd"/>
    </w:p>
    <w:p w:rsidR="005E74A9" w:rsidRDefault="005E74A9" w:rsidP="005E74A9">
      <w:pPr>
        <w:spacing w:line="360" w:lineRule="auto"/>
        <w:rPr>
          <w:rFonts w:cs="David"/>
          <w:b/>
          <w:bCs/>
          <w:szCs w:val="24"/>
          <w:u w:val="single"/>
          <w:rtl/>
        </w:rPr>
      </w:pPr>
      <w:r w:rsidRPr="00DC6AFA">
        <w:rPr>
          <w:rFonts w:cs="David" w:hint="cs"/>
          <w:szCs w:val="24"/>
          <w:rtl/>
        </w:rPr>
        <w:t xml:space="preserve">500,000 ₪ הספק 500,000 </w:t>
      </w:r>
      <w:proofErr w:type="spellStart"/>
      <w:r w:rsidRPr="00DC6AFA">
        <w:rPr>
          <w:rFonts w:cs="David" w:hint="cs"/>
          <w:szCs w:val="24"/>
          <w:rtl/>
        </w:rPr>
        <w:t>מינהל</w:t>
      </w:r>
      <w:proofErr w:type="spellEnd"/>
      <w:r w:rsidRPr="00DC6AFA">
        <w:rPr>
          <w:rFonts w:cs="David" w:hint="cs"/>
          <w:szCs w:val="24"/>
          <w:rtl/>
        </w:rPr>
        <w:t xml:space="preserve"> </w:t>
      </w:r>
      <w:proofErr w:type="spellStart"/>
      <w:r w:rsidRPr="00DC6AFA">
        <w:rPr>
          <w:rFonts w:cs="David" w:hint="cs"/>
          <w:szCs w:val="24"/>
          <w:rtl/>
        </w:rPr>
        <w:t>החמ"ד</w:t>
      </w:r>
      <w:proofErr w:type="spellEnd"/>
    </w:p>
    <w:p w:rsidR="005E74A9" w:rsidRDefault="005E74A9" w:rsidP="005E74A9">
      <w:pPr>
        <w:spacing w:line="360" w:lineRule="auto"/>
        <w:rPr>
          <w:rFonts w:cs="David"/>
          <w:b/>
          <w:bCs/>
          <w:szCs w:val="24"/>
          <w:rtl/>
        </w:rPr>
      </w:pPr>
      <w:r w:rsidRPr="00DC6AFA">
        <w:rPr>
          <w:rFonts w:cs="David" w:hint="cs"/>
          <w:szCs w:val="24"/>
          <w:rtl/>
        </w:rPr>
        <w:lastRenderedPageBreak/>
        <w:t>תקופת ההתקשרות</w:t>
      </w:r>
      <w:r>
        <w:rPr>
          <w:rFonts w:cs="David" w:hint="cs"/>
          <w:szCs w:val="24"/>
          <w:rtl/>
        </w:rPr>
        <w:t xml:space="preserve"> הראשונה הינה   ל-7</w:t>
      </w:r>
      <w:r w:rsidRPr="00DC6AFA">
        <w:rPr>
          <w:rFonts w:cs="David" w:hint="cs"/>
          <w:szCs w:val="24"/>
          <w:rtl/>
        </w:rPr>
        <w:t xml:space="preserve"> ח</w:t>
      </w:r>
      <w:r>
        <w:rPr>
          <w:rFonts w:cs="David" w:hint="cs"/>
          <w:szCs w:val="24"/>
          <w:rtl/>
        </w:rPr>
        <w:t>ו</w:t>
      </w:r>
      <w:r w:rsidRPr="00DC6AFA">
        <w:rPr>
          <w:rFonts w:cs="David" w:hint="cs"/>
          <w:szCs w:val="24"/>
          <w:rtl/>
        </w:rPr>
        <w:t xml:space="preserve">דשים </w:t>
      </w:r>
      <w:r>
        <w:rPr>
          <w:rFonts w:cs="David" w:hint="cs"/>
          <w:szCs w:val="24"/>
          <w:rtl/>
        </w:rPr>
        <w:t>(שנה"ל תשפ"א)</w:t>
      </w:r>
      <w:r w:rsidRPr="00DC6AFA">
        <w:rPr>
          <w:rFonts w:cs="David" w:hint="cs"/>
          <w:szCs w:val="24"/>
          <w:rtl/>
        </w:rPr>
        <w:t xml:space="preserve"> עם אפשרות </w:t>
      </w:r>
      <w:r>
        <w:rPr>
          <w:rFonts w:cs="David" w:hint="cs"/>
          <w:szCs w:val="24"/>
          <w:rtl/>
        </w:rPr>
        <w:t>להארכת התקשרות</w:t>
      </w:r>
      <w:r w:rsidRPr="00DC6AFA">
        <w:rPr>
          <w:rFonts w:cs="David" w:hint="cs"/>
          <w:szCs w:val="24"/>
          <w:rtl/>
        </w:rPr>
        <w:t xml:space="preserve"> תקציבית </w:t>
      </w:r>
      <w:r>
        <w:rPr>
          <w:rFonts w:cs="David" w:hint="cs"/>
          <w:szCs w:val="24"/>
          <w:rtl/>
        </w:rPr>
        <w:t>לשנה</w:t>
      </w:r>
      <w:r w:rsidR="00683A27">
        <w:rPr>
          <w:rFonts w:cs="David" w:hint="cs"/>
          <w:szCs w:val="24"/>
          <w:rtl/>
        </w:rPr>
        <w:t xml:space="preserve"> </w:t>
      </w:r>
      <w:r w:rsidRPr="00DC6AFA">
        <w:rPr>
          <w:rFonts w:cs="David" w:hint="cs"/>
          <w:szCs w:val="24"/>
          <w:rtl/>
        </w:rPr>
        <w:t>נוספת</w:t>
      </w:r>
      <w:r>
        <w:rPr>
          <w:rFonts w:cs="David" w:hint="cs"/>
          <w:szCs w:val="24"/>
          <w:rtl/>
        </w:rPr>
        <w:t xml:space="preserve"> לשנת לימודים מלאה בת 10 חודשים (שנה"ל תשפ"ב)</w:t>
      </w:r>
      <w:r w:rsidRPr="00DC6AFA">
        <w:rPr>
          <w:rFonts w:cs="David"/>
          <w:b/>
          <w:bCs/>
          <w:szCs w:val="24"/>
          <w:rtl/>
        </w:rPr>
        <w:t xml:space="preserve"> </w:t>
      </w:r>
    </w:p>
    <w:p w:rsidR="005E74A9" w:rsidRDefault="005E74A9" w:rsidP="005E74A9">
      <w:pPr>
        <w:spacing w:line="360" w:lineRule="auto"/>
        <w:rPr>
          <w:rFonts w:cs="David"/>
          <w:b/>
          <w:bCs/>
          <w:szCs w:val="24"/>
          <w:rtl/>
        </w:rPr>
      </w:pPr>
    </w:p>
    <w:p w:rsidR="005E74A9" w:rsidRDefault="005E74A9" w:rsidP="005E74A9">
      <w:pPr>
        <w:spacing w:line="360" w:lineRule="auto"/>
        <w:jc w:val="both"/>
        <w:rPr>
          <w:rFonts w:cs="David"/>
          <w:szCs w:val="24"/>
          <w:rtl/>
        </w:rPr>
      </w:pPr>
      <w:r w:rsidRPr="00DC6AFA">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DC6AFA">
        <w:rPr>
          <w:rFonts w:cs="David" w:hint="cs"/>
          <w:szCs w:val="24"/>
          <w:u w:val="single"/>
          <w:rtl/>
        </w:rPr>
        <w:t>סף</w:t>
      </w:r>
      <w:r w:rsidRPr="00DC6AFA">
        <w:rPr>
          <w:rFonts w:cs="David" w:hint="cs"/>
          <w:szCs w:val="24"/>
          <w:rtl/>
        </w:rPr>
        <w:t xml:space="preserve"> מדידות/כמותיות).</w:t>
      </w:r>
    </w:p>
    <w:p w:rsidR="005E74A9" w:rsidRDefault="005E74A9" w:rsidP="005E74A9">
      <w:pPr>
        <w:spacing w:line="360" w:lineRule="auto"/>
        <w:jc w:val="both"/>
        <w:rPr>
          <w:rFonts w:cs="David"/>
          <w:szCs w:val="24"/>
          <w:rtl/>
        </w:rPr>
      </w:pPr>
    </w:p>
    <w:p w:rsidR="005E74A9" w:rsidRDefault="005E74A9" w:rsidP="005E74A9">
      <w:pPr>
        <w:spacing w:line="360" w:lineRule="auto"/>
        <w:jc w:val="both"/>
        <w:rPr>
          <w:rFonts w:cs="David"/>
          <w:szCs w:val="24"/>
          <w:rtl/>
        </w:rPr>
      </w:pPr>
      <w:r w:rsidRPr="005E74A9">
        <w:rPr>
          <w:rFonts w:cs="David" w:hint="cs"/>
          <w:szCs w:val="24"/>
          <w:rtl/>
        </w:rPr>
        <w:t>ניסיון בהפקת סרטונים לימודים בתחום תושב"ע של מעל 3 שנים, ובהיקף של לפחות</w:t>
      </w:r>
      <w:r>
        <w:rPr>
          <w:rFonts w:cs="David" w:hint="cs"/>
          <w:szCs w:val="24"/>
          <w:rtl/>
        </w:rPr>
        <w:t xml:space="preserve"> </w:t>
      </w:r>
      <w:r w:rsidRPr="005E74A9">
        <w:rPr>
          <w:rFonts w:cs="David" w:hint="cs"/>
          <w:szCs w:val="24"/>
          <w:rtl/>
        </w:rPr>
        <w:t>30</w:t>
      </w:r>
      <w:r w:rsidR="006B5D98">
        <w:rPr>
          <w:rFonts w:cs="David" w:hint="cs"/>
          <w:szCs w:val="24"/>
          <w:rtl/>
        </w:rPr>
        <w:t xml:space="preserve"> </w:t>
      </w:r>
      <w:r w:rsidRPr="005E74A9">
        <w:rPr>
          <w:rFonts w:cs="David" w:hint="cs"/>
          <w:szCs w:val="24"/>
          <w:rtl/>
        </w:rPr>
        <w:t>סרטים.</w:t>
      </w:r>
    </w:p>
    <w:p w:rsidR="00AE6D1E" w:rsidRDefault="00AE6D1E" w:rsidP="005E74A9">
      <w:pPr>
        <w:spacing w:line="360" w:lineRule="auto"/>
        <w:jc w:val="both"/>
        <w:rPr>
          <w:rFonts w:cs="David"/>
          <w:szCs w:val="24"/>
          <w:rtl/>
        </w:rPr>
      </w:pPr>
      <w:r>
        <w:rPr>
          <w:rFonts w:cs="David" w:hint="cs"/>
          <w:szCs w:val="24"/>
          <w:rtl/>
        </w:rPr>
        <w:t>ניסיון בהקמת מערכי שיעורים דיגיטליים של שנה אחת לפחות.</w:t>
      </w:r>
    </w:p>
    <w:p w:rsidR="00AE6D1E" w:rsidRDefault="00AE6D1E" w:rsidP="00AE6D1E">
      <w:pPr>
        <w:spacing w:line="360" w:lineRule="auto"/>
        <w:jc w:val="both"/>
        <w:rPr>
          <w:rFonts w:cs="David"/>
          <w:szCs w:val="24"/>
          <w:rtl/>
        </w:rPr>
      </w:pPr>
      <w:r w:rsidRPr="00DC6AFA">
        <w:rPr>
          <w:rFonts w:cs="David" w:hint="cs"/>
          <w:szCs w:val="24"/>
          <w:rtl/>
        </w:rPr>
        <w:t>ניסיון בכתיבת חומרי למידה בנושא הלכה של מעל</w:t>
      </w:r>
      <w:r>
        <w:rPr>
          <w:rFonts w:cs="David" w:hint="cs"/>
          <w:szCs w:val="24"/>
          <w:rtl/>
        </w:rPr>
        <w:t xml:space="preserve"> </w:t>
      </w:r>
      <w:r>
        <w:rPr>
          <w:rFonts w:cs="David" w:hint="cs"/>
          <w:szCs w:val="24"/>
          <w:rtl/>
        </w:rPr>
        <w:t>3</w:t>
      </w:r>
      <w:r w:rsidRPr="00DC6AFA">
        <w:rPr>
          <w:rFonts w:cs="David" w:hint="cs"/>
          <w:szCs w:val="24"/>
          <w:rtl/>
        </w:rPr>
        <w:t xml:space="preserve"> שנים</w:t>
      </w:r>
      <w:r>
        <w:rPr>
          <w:rFonts w:cs="David" w:hint="cs"/>
          <w:szCs w:val="24"/>
          <w:rtl/>
        </w:rPr>
        <w:t>.</w:t>
      </w:r>
    </w:p>
    <w:p w:rsidR="00AE6D1E" w:rsidRDefault="009033E1" w:rsidP="00AE6D1E">
      <w:pPr>
        <w:spacing w:line="360" w:lineRule="auto"/>
        <w:jc w:val="both"/>
        <w:rPr>
          <w:rFonts w:cs="David"/>
          <w:szCs w:val="24"/>
          <w:rtl/>
        </w:rPr>
      </w:pPr>
      <w:r w:rsidRPr="00DC6AFA">
        <w:rPr>
          <w:rFonts w:cs="David" w:hint="cs"/>
          <w:szCs w:val="24"/>
          <w:rtl/>
        </w:rPr>
        <w:t>ניסיון של פיתוח לומדות טכנולוגיות בתחום תושב"ע מעל 3 שנים</w:t>
      </w:r>
      <w:r>
        <w:rPr>
          <w:rFonts w:cs="David" w:hint="cs"/>
          <w:szCs w:val="24"/>
          <w:rtl/>
        </w:rPr>
        <w:t>.</w:t>
      </w:r>
    </w:p>
    <w:p w:rsidR="009033E1" w:rsidRDefault="009033E1" w:rsidP="00AE6D1E">
      <w:pPr>
        <w:spacing w:line="360" w:lineRule="auto"/>
        <w:jc w:val="both"/>
        <w:rPr>
          <w:rFonts w:cs="David"/>
          <w:szCs w:val="24"/>
          <w:rtl/>
        </w:rPr>
      </w:pPr>
      <w:r w:rsidRPr="00DC6AFA">
        <w:rPr>
          <w:rFonts w:cs="David" w:hint="cs"/>
          <w:szCs w:val="24"/>
          <w:rtl/>
        </w:rPr>
        <w:t>ניסי</w:t>
      </w:r>
      <w:r>
        <w:rPr>
          <w:rFonts w:cs="David" w:hint="cs"/>
          <w:szCs w:val="24"/>
          <w:rtl/>
        </w:rPr>
        <w:t>ון של הפקת חידונים.</w:t>
      </w:r>
      <w:r w:rsidRPr="00DC6AFA">
        <w:rPr>
          <w:rFonts w:cs="David" w:hint="cs"/>
          <w:szCs w:val="24"/>
        </w:rPr>
        <w:t xml:space="preserve"> </w:t>
      </w:r>
    </w:p>
    <w:p w:rsidR="009033E1" w:rsidRDefault="009033E1" w:rsidP="00AE6D1E">
      <w:pPr>
        <w:spacing w:line="360" w:lineRule="auto"/>
        <w:jc w:val="both"/>
        <w:rPr>
          <w:rFonts w:cs="David"/>
          <w:szCs w:val="24"/>
          <w:rtl/>
        </w:rPr>
      </w:pPr>
      <w:r>
        <w:rPr>
          <w:rFonts w:cs="David" w:hint="cs"/>
          <w:szCs w:val="24"/>
          <w:rtl/>
        </w:rPr>
        <w:t>ניסיון בהדרכת עובדי חינוך.</w:t>
      </w:r>
    </w:p>
    <w:p w:rsidR="009033E1" w:rsidRDefault="009033E1" w:rsidP="00AE6D1E">
      <w:pPr>
        <w:spacing w:line="360" w:lineRule="auto"/>
        <w:jc w:val="both"/>
        <w:rPr>
          <w:rFonts w:cs="David"/>
          <w:szCs w:val="24"/>
          <w:rtl/>
        </w:rPr>
      </w:pPr>
    </w:p>
    <w:p w:rsidR="009033E1" w:rsidRPr="00DC6AFA" w:rsidRDefault="009033E1" w:rsidP="009033E1">
      <w:pPr>
        <w:spacing w:line="360" w:lineRule="auto"/>
        <w:rPr>
          <w:rFonts w:cs="David"/>
          <w:szCs w:val="24"/>
        </w:rPr>
      </w:pPr>
      <w:r w:rsidRPr="00DC6AFA">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9033E1" w:rsidRPr="00DC6AFA" w:rsidRDefault="009033E1" w:rsidP="009033E1">
      <w:pPr>
        <w:spacing w:line="360" w:lineRule="auto"/>
        <w:ind w:left="720"/>
        <w:rPr>
          <w:rFonts w:cs="David" w:hint="cs"/>
          <w:szCs w:val="24"/>
        </w:rPr>
      </w:pPr>
    </w:p>
    <w:p w:rsidR="009033E1" w:rsidRPr="00DC6AFA" w:rsidRDefault="009033E1" w:rsidP="009033E1">
      <w:pPr>
        <w:spacing w:line="360" w:lineRule="auto"/>
        <w:rPr>
          <w:rFonts w:cs="David" w:hint="cs"/>
          <w:szCs w:val="24"/>
        </w:rPr>
      </w:pPr>
      <w:r w:rsidRPr="00DC6AFA">
        <w:rPr>
          <w:rFonts w:cs="David" w:hint="cs"/>
          <w:szCs w:val="24"/>
          <w:rtl/>
        </w:rPr>
        <w:t>אם יתקבלו הצעות נוספות, המשרד יפעל באופן הבא:</w:t>
      </w:r>
    </w:p>
    <w:p w:rsidR="009033E1" w:rsidRPr="00F36F29" w:rsidRDefault="009033E1" w:rsidP="009033E1">
      <w:pPr>
        <w:spacing w:line="360" w:lineRule="auto"/>
        <w:rPr>
          <w:rFonts w:cs="David"/>
          <w:szCs w:val="24"/>
        </w:rPr>
      </w:pPr>
      <w:r w:rsidRPr="00DC6AFA">
        <w:rPr>
          <w:rFonts w:cs="David" w:hint="cs"/>
          <w:szCs w:val="24"/>
          <w:rtl/>
        </w:rPr>
        <w:br/>
      </w:r>
      <w:r w:rsidRPr="00F36F29">
        <w:rPr>
          <w:rFonts w:cs="David"/>
          <w:szCs w:val="24"/>
          <w:rtl/>
        </w:rPr>
        <w:t>אם יתקבלו הצעות נוספות, אשר יעמדו בכל התנאים האמורים, החלוקה ביניהם תתבצע כדלקמן: במידה שגוף יציע  השתתפות שעולה על</w:t>
      </w:r>
      <w:r w:rsidR="005F2028">
        <w:rPr>
          <w:rFonts w:cs="David" w:hint="cs"/>
          <w:szCs w:val="24"/>
          <w:rtl/>
        </w:rPr>
        <w:t xml:space="preserve"> 500,000 </w:t>
      </w:r>
      <w:r w:rsidRPr="00F36F29">
        <w:rPr>
          <w:rFonts w:cs="David"/>
          <w:szCs w:val="24"/>
          <w:rtl/>
        </w:rPr>
        <w:t xml:space="preserve">₪ והגדלת היקף הפעילות המפורט לעיל בהתאם, אזי המשרד יתקשר עמו. ככל שיהיו גופים נוספים אשר יציעו השתתפות זהה בהיקף פעילות זהה עפ"י פרסום זה, העבודה תחולק בין אותם גופים באופן שווה. המשרד שומר על זכותו לצאת למכרז פומבי. </w:t>
      </w:r>
      <w:bookmarkStart w:id="0" w:name="_GoBack"/>
      <w:bookmarkEnd w:id="0"/>
    </w:p>
    <w:p w:rsidR="009033E1" w:rsidRPr="009033E1" w:rsidRDefault="009033E1" w:rsidP="00AE6D1E">
      <w:pPr>
        <w:spacing w:line="360" w:lineRule="auto"/>
        <w:jc w:val="both"/>
        <w:rPr>
          <w:rFonts w:cs="David" w:hint="cs"/>
          <w:szCs w:val="24"/>
          <w:rtl/>
        </w:rPr>
      </w:pPr>
    </w:p>
    <w:p w:rsidR="00AE6D1E" w:rsidRDefault="00AE6D1E" w:rsidP="005E74A9">
      <w:pPr>
        <w:spacing w:line="360" w:lineRule="auto"/>
        <w:jc w:val="both"/>
        <w:rPr>
          <w:rFonts w:cs="David"/>
          <w:szCs w:val="24"/>
          <w:rtl/>
        </w:rPr>
      </w:pPr>
    </w:p>
    <w:p w:rsidR="005E74A9" w:rsidRPr="00DC6AFA" w:rsidRDefault="005E74A9" w:rsidP="005E74A9">
      <w:pPr>
        <w:spacing w:line="360" w:lineRule="auto"/>
        <w:jc w:val="both"/>
        <w:rPr>
          <w:rFonts w:cs="David" w:hint="cs"/>
          <w:szCs w:val="24"/>
          <w:rtl/>
        </w:rPr>
      </w:pPr>
    </w:p>
    <w:p w:rsidR="005E74A9" w:rsidRDefault="005E74A9" w:rsidP="005E74A9">
      <w:pPr>
        <w:spacing w:line="360" w:lineRule="auto"/>
        <w:rPr>
          <w:rFonts w:cs="David"/>
          <w:b/>
          <w:bCs/>
          <w:szCs w:val="24"/>
          <w:rtl/>
        </w:rPr>
      </w:pPr>
    </w:p>
    <w:p w:rsidR="005E74A9" w:rsidRPr="00DC6AFA" w:rsidRDefault="005E74A9" w:rsidP="005E74A9">
      <w:pPr>
        <w:spacing w:line="360" w:lineRule="auto"/>
        <w:rPr>
          <w:rFonts w:cs="David"/>
          <w:b/>
          <w:bCs/>
          <w:szCs w:val="24"/>
          <w:rtl/>
        </w:rPr>
      </w:pPr>
    </w:p>
    <w:p w:rsidR="005E74A9" w:rsidRPr="00DC6AFA" w:rsidRDefault="005E74A9" w:rsidP="005E74A9">
      <w:pPr>
        <w:spacing w:line="360" w:lineRule="auto"/>
        <w:rPr>
          <w:rFonts w:cs="David" w:hint="cs"/>
          <w:b/>
          <w:bCs/>
          <w:szCs w:val="24"/>
          <w:u w:val="single"/>
          <w:rtl/>
        </w:rPr>
      </w:pPr>
    </w:p>
    <w:p w:rsidR="005E74A9" w:rsidRPr="005E74A9" w:rsidRDefault="005E74A9" w:rsidP="005E74A9">
      <w:pPr>
        <w:rPr>
          <w:rFonts w:ascii="David" w:hAnsi="David" w:cs="David"/>
          <w:szCs w:val="24"/>
          <w:rtl/>
        </w:rPr>
      </w:pPr>
    </w:p>
    <w:p w:rsidR="005E74A9" w:rsidRDefault="005E74A9" w:rsidP="005E74A9"/>
    <w:sectPr w:rsidR="005E74A9" w:rsidSect="00A8449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4A9"/>
    <w:rsid w:val="005E74A9"/>
    <w:rsid w:val="005F2028"/>
    <w:rsid w:val="00683A27"/>
    <w:rsid w:val="006B5D98"/>
    <w:rsid w:val="006D54C7"/>
    <w:rsid w:val="007A373D"/>
    <w:rsid w:val="009033E1"/>
    <w:rsid w:val="00A84499"/>
    <w:rsid w:val="00AE6D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E0BF8"/>
  <w15:chartTrackingRefBased/>
  <w15:docId w15:val="{5D0509D3-AD71-4BD2-8610-581E1D77D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74A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D54C7"/>
    <w:rPr>
      <w:rFonts w:ascii="Tahoma" w:hAnsi="Tahoma" w:cs="Tahoma"/>
      <w:sz w:val="18"/>
      <w:szCs w:val="18"/>
    </w:rPr>
  </w:style>
  <w:style w:type="character" w:customStyle="1" w:styleId="a4">
    <w:name w:val="טקסט בלונים תו"/>
    <w:basedOn w:val="a0"/>
    <w:link w:val="a3"/>
    <w:uiPriority w:val="99"/>
    <w:semiHidden/>
    <w:rsid w:val="006D54C7"/>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527</Words>
  <Characters>2638</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3159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לימור סדון</dc:creator>
  <cp:keywords/>
  <dc:description/>
  <cp:lastModifiedBy>לימור סדון</cp:lastModifiedBy>
  <cp:revision>2</cp:revision>
  <cp:lastPrinted>2020-12-15T12:51:00Z</cp:lastPrinted>
  <dcterms:created xsi:type="dcterms:W3CDTF">2020-12-15T12:52:00Z</dcterms:created>
  <dcterms:modified xsi:type="dcterms:W3CDTF">2020-12-15T12:52:00Z</dcterms:modified>
</cp:coreProperties>
</file>